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283" w:rsidRPr="00DD1928" w:rsidRDefault="009B1283" w:rsidP="009B1283">
      <w:pPr>
        <w:rPr>
          <w:b/>
        </w:rPr>
      </w:pPr>
      <w:r w:rsidRPr="004F11EE">
        <w:rPr>
          <w:b/>
        </w:rPr>
        <w:t>Csongrád Város Polgármesterétől</w:t>
      </w:r>
      <w:r w:rsidRPr="004F11EE">
        <w:rPr>
          <w:b/>
        </w:rPr>
        <w:tab/>
      </w:r>
      <w:r w:rsidR="000A7BE2" w:rsidRPr="004F11EE">
        <w:rPr>
          <w:b/>
          <w:color w:val="FF0000"/>
        </w:rPr>
        <w:tab/>
      </w:r>
      <w:r w:rsidR="004F11EE">
        <w:rPr>
          <w:b/>
        </w:rPr>
        <w:tab/>
      </w:r>
      <w:r w:rsidRPr="00DD1928">
        <w:rPr>
          <w:b/>
        </w:rPr>
        <w:tab/>
      </w:r>
      <w:r w:rsidRPr="00DD1928">
        <w:rPr>
          <w:b/>
        </w:rPr>
        <w:tab/>
      </w:r>
      <w:r w:rsidRPr="00DD1928">
        <w:rPr>
          <w:b/>
        </w:rPr>
        <w:tab/>
      </w:r>
      <w:r w:rsidRPr="00DD1928">
        <w:rPr>
          <w:b/>
        </w:rPr>
        <w:tab/>
      </w:r>
      <w:r w:rsidRPr="00DD1928">
        <w:rPr>
          <w:b/>
        </w:rPr>
        <w:tab/>
        <w:t>„M”</w:t>
      </w:r>
    </w:p>
    <w:p w:rsidR="003D061C" w:rsidRDefault="003D061C" w:rsidP="009B1283">
      <w:pPr>
        <w:rPr>
          <w:highlight w:val="yellow"/>
        </w:rPr>
      </w:pPr>
    </w:p>
    <w:p w:rsidR="009B1283" w:rsidRPr="00DD1928" w:rsidRDefault="009B1283" w:rsidP="009B1283">
      <w:r w:rsidRPr="0015519F">
        <w:t xml:space="preserve">Száma: </w:t>
      </w:r>
      <w:r w:rsidR="00916ADF" w:rsidRPr="0015519F">
        <w:t>Önk/</w:t>
      </w:r>
      <w:r w:rsidR="0015519F">
        <w:t>75-1/</w:t>
      </w:r>
      <w:bookmarkStart w:id="0" w:name="_GoBack"/>
      <w:bookmarkEnd w:id="0"/>
      <w:r w:rsidR="00916ADF" w:rsidRPr="0015519F">
        <w:t>2020</w:t>
      </w:r>
    </w:p>
    <w:p w:rsidR="009B1283" w:rsidRPr="00DD1928" w:rsidRDefault="009B1283" w:rsidP="009B1283">
      <w:r w:rsidRPr="00DD1928">
        <w:t>Témafelelős: dr. Barcsi Judit</w:t>
      </w:r>
    </w:p>
    <w:p w:rsidR="009B1283" w:rsidRPr="00DD1928" w:rsidRDefault="009B1283" w:rsidP="009B1283">
      <w:pPr>
        <w:jc w:val="center"/>
        <w:rPr>
          <w:b/>
          <w:i/>
          <w:spacing w:val="40"/>
        </w:rPr>
      </w:pPr>
    </w:p>
    <w:p w:rsidR="009B1283" w:rsidRPr="00DD1928" w:rsidRDefault="009B1283" w:rsidP="009B1283">
      <w:pPr>
        <w:jc w:val="center"/>
        <w:rPr>
          <w:b/>
          <w:i/>
          <w:spacing w:val="40"/>
        </w:rPr>
      </w:pPr>
      <w:r w:rsidRPr="00DD1928">
        <w:rPr>
          <w:b/>
          <w:i/>
          <w:spacing w:val="40"/>
        </w:rPr>
        <w:t>ELŐTERJESZTÉS</w:t>
      </w:r>
    </w:p>
    <w:p w:rsidR="009B1283" w:rsidRPr="00DD1928" w:rsidRDefault="009B1283" w:rsidP="009B1283">
      <w:pPr>
        <w:jc w:val="center"/>
        <w:rPr>
          <w:b/>
        </w:rPr>
      </w:pPr>
      <w:r w:rsidRPr="00DD1928">
        <w:rPr>
          <w:b/>
        </w:rPr>
        <w:t>Csongrád Városi Önkormányzat Képviselő-testületének</w:t>
      </w:r>
    </w:p>
    <w:p w:rsidR="009B1283" w:rsidRPr="00DD1928" w:rsidRDefault="009B1283" w:rsidP="009B1283">
      <w:pPr>
        <w:jc w:val="center"/>
        <w:rPr>
          <w:b/>
        </w:rPr>
      </w:pPr>
      <w:r w:rsidRPr="00DD1928">
        <w:rPr>
          <w:b/>
        </w:rPr>
        <w:t xml:space="preserve">2020. március 26-ai </w:t>
      </w:r>
      <w:r w:rsidRPr="003D061C">
        <w:rPr>
          <w:b/>
        </w:rPr>
        <w:t>ülésére</w:t>
      </w:r>
    </w:p>
    <w:p w:rsidR="009B1283" w:rsidRPr="00DD1928" w:rsidRDefault="009B1283" w:rsidP="009B1283"/>
    <w:p w:rsidR="009B1283" w:rsidRDefault="009B1283" w:rsidP="003D061C">
      <w:pPr>
        <w:pStyle w:val="FejezetCm"/>
        <w:spacing w:before="0" w:after="0" w:line="240" w:lineRule="auto"/>
        <w:ind w:left="709" w:hanging="709"/>
        <w:jc w:val="both"/>
        <w:rPr>
          <w:rFonts w:ascii="Times New Roman" w:hAnsi="Times New Roman"/>
          <w:b w:val="0"/>
          <w:sz w:val="24"/>
          <w:szCs w:val="24"/>
        </w:rPr>
      </w:pPr>
      <w:r w:rsidRPr="004230A8">
        <w:rPr>
          <w:rFonts w:ascii="Times New Roman" w:hAnsi="Times New Roman"/>
          <w:b w:val="0"/>
          <w:sz w:val="24"/>
          <w:szCs w:val="24"/>
          <w:u w:val="single"/>
        </w:rPr>
        <w:t>Tárgy:</w:t>
      </w:r>
      <w:r w:rsidRPr="004230A8">
        <w:rPr>
          <w:rFonts w:ascii="Times New Roman" w:hAnsi="Times New Roman"/>
          <w:sz w:val="24"/>
          <w:szCs w:val="24"/>
        </w:rPr>
        <w:t xml:space="preserve"> </w:t>
      </w:r>
      <w:r w:rsidR="000A7BE2">
        <w:rPr>
          <w:rFonts w:ascii="Times New Roman" w:hAnsi="Times New Roman"/>
          <w:b w:val="0"/>
          <w:sz w:val="24"/>
          <w:szCs w:val="24"/>
        </w:rPr>
        <w:t>Vállalkozások terheit csökkentő javaslat ves</w:t>
      </w:r>
      <w:r w:rsidR="00916ADF">
        <w:rPr>
          <w:rFonts w:ascii="Times New Roman" w:hAnsi="Times New Roman"/>
          <w:b w:val="0"/>
          <w:sz w:val="24"/>
          <w:szCs w:val="24"/>
        </w:rPr>
        <w:t>z</w:t>
      </w:r>
      <w:r w:rsidR="000A7BE2">
        <w:rPr>
          <w:rFonts w:ascii="Times New Roman" w:hAnsi="Times New Roman"/>
          <w:b w:val="0"/>
          <w:sz w:val="24"/>
          <w:szCs w:val="24"/>
        </w:rPr>
        <w:t>élyhelyzet alatt  I. – közterület-használati díjak elengedése</w:t>
      </w:r>
    </w:p>
    <w:p w:rsidR="00916ADF" w:rsidRPr="00DD1928" w:rsidRDefault="00916ADF" w:rsidP="000A7BE2">
      <w:pPr>
        <w:pStyle w:val="FejezetCm"/>
        <w:spacing w:before="0" w:after="0" w:line="240" w:lineRule="auto"/>
        <w:jc w:val="both"/>
      </w:pPr>
    </w:p>
    <w:p w:rsidR="009B1283" w:rsidRPr="003D061C" w:rsidRDefault="009B1283" w:rsidP="009B1283">
      <w:pPr>
        <w:jc w:val="both"/>
        <w:rPr>
          <w:b/>
        </w:rPr>
      </w:pPr>
      <w:r w:rsidRPr="003D061C">
        <w:rPr>
          <w:b/>
        </w:rPr>
        <w:t xml:space="preserve">Tisztelt Képviselő-testület! </w:t>
      </w:r>
    </w:p>
    <w:p w:rsidR="009B1283" w:rsidRPr="00DD1928" w:rsidRDefault="009B1283" w:rsidP="009B1283">
      <w:pPr>
        <w:jc w:val="both"/>
      </w:pPr>
    </w:p>
    <w:p w:rsidR="000A7BE2" w:rsidRDefault="009B1283" w:rsidP="000A7BE2">
      <w:pPr>
        <w:shd w:val="clear" w:color="auto" w:fill="FFFFFF"/>
        <w:spacing w:line="310" w:lineRule="atLeast"/>
        <w:jc w:val="both"/>
        <w:rPr>
          <w:noProof/>
          <w:lang w:val="en-US"/>
        </w:rPr>
      </w:pPr>
      <w:r w:rsidRPr="000A7BE2">
        <w:rPr>
          <w:bCs/>
          <w:noProof/>
          <w:lang w:val="en-US"/>
        </w:rPr>
        <w:t>A</w:t>
      </w:r>
      <w:r w:rsidR="000A7BE2" w:rsidRPr="000A7BE2">
        <w:rPr>
          <w:bCs/>
          <w:noProof/>
          <w:lang w:val="en-US"/>
        </w:rPr>
        <w:t>z</w:t>
      </w:r>
      <w:r w:rsidR="000A7BE2" w:rsidRPr="000A7BE2">
        <w:rPr>
          <w:noProof/>
          <w:lang w:val="en-US"/>
        </w:rPr>
        <w:t xml:space="preserve"> élet- és vagyonbiztonságot veszélyeztető tömeges megbetegedést okozó humánjárvány megelőzése, illetve következményeinek elhárítása, a magyar állampolgárok egészségének és életének megóvása érdekében elrendelt veszélyhelyzet során teendő intézkedésekről </w:t>
      </w:r>
      <w:r w:rsidR="000A7BE2">
        <w:rPr>
          <w:bCs/>
          <w:noProof/>
          <w:lang w:val="en-US"/>
        </w:rPr>
        <w:t xml:space="preserve">szóló </w:t>
      </w:r>
      <w:r w:rsidR="000A7BE2" w:rsidRPr="000A7BE2">
        <w:rPr>
          <w:noProof/>
          <w:lang w:val="en-US"/>
        </w:rPr>
        <w:t>46/2020. (III. 16.) Korm. rendelet</w:t>
      </w:r>
      <w:r w:rsidR="000A7BE2">
        <w:rPr>
          <w:noProof/>
          <w:lang w:val="en-US"/>
        </w:rPr>
        <w:t xml:space="preserve"> 1.§-a és 6.§-a az alábbiakról rende</w:t>
      </w:r>
      <w:r w:rsidR="0015519F">
        <w:rPr>
          <w:noProof/>
          <w:lang w:val="en-US"/>
        </w:rPr>
        <w:t>l</w:t>
      </w:r>
      <w:r w:rsidR="000A7BE2">
        <w:rPr>
          <w:noProof/>
          <w:lang w:val="en-US"/>
        </w:rPr>
        <w:t>kezik:</w:t>
      </w:r>
    </w:p>
    <w:p w:rsidR="000A7BE2" w:rsidRDefault="000A7BE2" w:rsidP="000A7BE2">
      <w:pPr>
        <w:shd w:val="clear" w:color="auto" w:fill="FFFFFF"/>
        <w:spacing w:line="310" w:lineRule="atLeast"/>
        <w:jc w:val="both"/>
        <w:rPr>
          <w:noProof/>
          <w:lang w:val="en-US"/>
        </w:rPr>
      </w:pPr>
    </w:p>
    <w:p w:rsidR="000A7BE2" w:rsidRPr="000A7BE2" w:rsidRDefault="000A7BE2" w:rsidP="000A7BE2">
      <w:pPr>
        <w:shd w:val="clear" w:color="auto" w:fill="FFFFFF"/>
        <w:spacing w:line="310" w:lineRule="atLeast"/>
        <w:jc w:val="both"/>
        <w:rPr>
          <w:i/>
          <w:noProof/>
          <w:lang w:val="en-US"/>
        </w:rPr>
      </w:pPr>
      <w:r>
        <w:rPr>
          <w:i/>
          <w:noProof/>
          <w:lang w:val="en-US"/>
        </w:rPr>
        <w:t>“</w:t>
      </w:r>
      <w:r w:rsidRPr="000A7BE2">
        <w:rPr>
          <w:i/>
          <w:noProof/>
          <w:lang w:val="en-US"/>
        </w:rPr>
        <w:t>1.§ (1) </w:t>
      </w:r>
      <w:hyperlink r:id="rId8" w:tgtFrame="_blank" w:history="1">
        <w:r w:rsidRPr="000A7BE2">
          <w:rPr>
            <w:i/>
            <w:noProof/>
            <w:lang w:val="en-US"/>
          </w:rPr>
          <w:t>A kereskedelmi tevékenységek végzésének feltételeiről szóló kormányrendelet</w:t>
        </w:r>
      </w:hyperlink>
      <w:r w:rsidRPr="000A7BE2">
        <w:rPr>
          <w:i/>
          <w:noProof/>
          <w:lang w:val="en-US"/>
        </w:rPr>
        <w:t> szerinti vendéglátó üzletben (a továbbiakban: vendéglátó üzlet) 15.00 óra után 06.00 óráig az ott foglalkoztatottak kivételével - a (2) bekezdésben meghatározott kivétellel - tilos tartózkodni.</w:t>
      </w:r>
    </w:p>
    <w:p w:rsidR="000A7BE2" w:rsidRPr="000A7BE2" w:rsidRDefault="000A7BE2" w:rsidP="000A7BE2">
      <w:pPr>
        <w:shd w:val="clear" w:color="auto" w:fill="FFFFFF"/>
        <w:spacing w:line="310" w:lineRule="atLeast"/>
        <w:jc w:val="both"/>
        <w:rPr>
          <w:i/>
          <w:noProof/>
          <w:lang w:val="en-US"/>
        </w:rPr>
      </w:pPr>
      <w:r w:rsidRPr="000A7BE2">
        <w:rPr>
          <w:i/>
          <w:noProof/>
          <w:lang w:val="en-US"/>
        </w:rPr>
        <w:t xml:space="preserve">(2) A </w:t>
      </w:r>
      <w:r w:rsidRPr="000A7BE2">
        <w:rPr>
          <w:b/>
          <w:i/>
          <w:noProof/>
          <w:lang w:val="en-US"/>
        </w:rPr>
        <w:t>vendéglátó üzletben</w:t>
      </w:r>
      <w:r w:rsidRPr="000A7BE2">
        <w:rPr>
          <w:i/>
          <w:noProof/>
          <w:lang w:val="en-US"/>
        </w:rPr>
        <w:t xml:space="preserve"> </w:t>
      </w:r>
      <w:r w:rsidRPr="004F11EE">
        <w:rPr>
          <w:b/>
          <w:i/>
          <w:noProof/>
          <w:u w:val="single"/>
          <w:lang w:val="en-US"/>
        </w:rPr>
        <w:t>15.00 óra után 06.00 óráig</w:t>
      </w:r>
      <w:r w:rsidRPr="000A7BE2">
        <w:rPr>
          <w:i/>
          <w:noProof/>
          <w:lang w:val="en-US"/>
        </w:rPr>
        <w:t xml:space="preserve"> az élelmiszer elvitelre történő megrendelése és átvétele, valamint a vételár megfizetése céljából és időtartamára korlátoz</w:t>
      </w:r>
      <w:r>
        <w:rPr>
          <w:i/>
          <w:noProof/>
          <w:lang w:val="en-US"/>
        </w:rPr>
        <w:t>ódóan megengedett a tartózkodás</w:t>
      </w:r>
      <w:r w:rsidR="004F11EE">
        <w:rPr>
          <w:i/>
          <w:noProof/>
          <w:lang w:val="en-US"/>
        </w:rPr>
        <w:t>.</w:t>
      </w:r>
      <w:r>
        <w:rPr>
          <w:i/>
          <w:noProof/>
          <w:lang w:val="en-US"/>
        </w:rPr>
        <w:t>”</w:t>
      </w:r>
    </w:p>
    <w:p w:rsidR="000A7BE2" w:rsidRDefault="000A7BE2" w:rsidP="000A7BE2">
      <w:pPr>
        <w:shd w:val="clear" w:color="auto" w:fill="FFFFFF"/>
        <w:spacing w:line="310" w:lineRule="atLeast"/>
        <w:jc w:val="both"/>
        <w:rPr>
          <w:bCs/>
          <w:noProof/>
          <w:lang w:val="en-US"/>
        </w:rPr>
      </w:pPr>
    </w:p>
    <w:p w:rsidR="000A7BE2" w:rsidRPr="000A7BE2" w:rsidRDefault="000A7BE2" w:rsidP="000A7BE2">
      <w:pPr>
        <w:shd w:val="clear" w:color="auto" w:fill="FFFFFF"/>
        <w:spacing w:line="310" w:lineRule="atLeast"/>
        <w:jc w:val="both"/>
        <w:rPr>
          <w:i/>
          <w:noProof/>
          <w:lang w:val="en-US"/>
        </w:rPr>
      </w:pPr>
      <w:r>
        <w:rPr>
          <w:i/>
          <w:noProof/>
          <w:lang w:val="en-US"/>
        </w:rPr>
        <w:t>“</w:t>
      </w:r>
      <w:r w:rsidRPr="000A7BE2">
        <w:rPr>
          <w:i/>
          <w:noProof/>
          <w:lang w:val="en-US"/>
        </w:rPr>
        <w:t xml:space="preserve">6. § Az </w:t>
      </w:r>
      <w:r w:rsidRPr="000A7BE2">
        <w:rPr>
          <w:b/>
          <w:i/>
          <w:noProof/>
          <w:lang w:val="en-US"/>
        </w:rPr>
        <w:t>élelmiszert,</w:t>
      </w:r>
      <w:r w:rsidRPr="000A7BE2">
        <w:rPr>
          <w:i/>
          <w:noProof/>
          <w:lang w:val="en-US"/>
        </w:rPr>
        <w:t xml:space="preserve"> az </w:t>
      </w:r>
      <w:r w:rsidRPr="000A7BE2">
        <w:rPr>
          <w:b/>
          <w:i/>
          <w:noProof/>
          <w:lang w:val="en-US"/>
        </w:rPr>
        <w:t>illatszert,</w:t>
      </w:r>
      <w:r w:rsidRPr="000A7BE2">
        <w:rPr>
          <w:i/>
          <w:noProof/>
          <w:lang w:val="en-US"/>
        </w:rPr>
        <w:t xml:space="preserve"> a </w:t>
      </w:r>
      <w:r w:rsidRPr="000A7BE2">
        <w:rPr>
          <w:b/>
          <w:i/>
          <w:noProof/>
          <w:lang w:val="en-US"/>
        </w:rPr>
        <w:t>drogériai terméket,</w:t>
      </w:r>
      <w:r w:rsidRPr="000A7BE2">
        <w:rPr>
          <w:i/>
          <w:noProof/>
          <w:lang w:val="en-US"/>
        </w:rPr>
        <w:t xml:space="preserve"> a </w:t>
      </w:r>
      <w:r w:rsidRPr="000A7BE2">
        <w:rPr>
          <w:b/>
          <w:i/>
          <w:noProof/>
          <w:lang w:val="en-US"/>
        </w:rPr>
        <w:t>háztartási tisztítószert,</w:t>
      </w:r>
      <w:r w:rsidRPr="000A7BE2">
        <w:rPr>
          <w:i/>
          <w:noProof/>
          <w:lang w:val="en-US"/>
        </w:rPr>
        <w:t xml:space="preserve"> a </w:t>
      </w:r>
      <w:r w:rsidRPr="000A7BE2">
        <w:rPr>
          <w:b/>
          <w:i/>
          <w:noProof/>
          <w:lang w:val="en-US"/>
        </w:rPr>
        <w:t>vegyi árut</w:t>
      </w:r>
      <w:r w:rsidRPr="000A7BE2">
        <w:rPr>
          <w:i/>
          <w:noProof/>
          <w:lang w:val="en-US"/>
        </w:rPr>
        <w:t xml:space="preserve"> és a </w:t>
      </w:r>
      <w:r w:rsidRPr="000A7BE2">
        <w:rPr>
          <w:b/>
          <w:i/>
          <w:noProof/>
          <w:lang w:val="en-US"/>
        </w:rPr>
        <w:t>higiéniai papírterméket</w:t>
      </w:r>
      <w:r w:rsidRPr="000A7BE2">
        <w:rPr>
          <w:i/>
          <w:noProof/>
          <w:lang w:val="en-US"/>
        </w:rPr>
        <w:t xml:space="preserve"> </w:t>
      </w:r>
      <w:r w:rsidRPr="000A7BE2">
        <w:rPr>
          <w:b/>
          <w:i/>
          <w:noProof/>
          <w:lang w:val="en-US"/>
        </w:rPr>
        <w:t>árusító üzlet,</w:t>
      </w:r>
      <w:r w:rsidRPr="000A7BE2">
        <w:rPr>
          <w:i/>
          <w:noProof/>
          <w:lang w:val="en-US"/>
        </w:rPr>
        <w:t xml:space="preserve"> továbbá </w:t>
      </w:r>
      <w:r w:rsidRPr="000A7BE2">
        <w:rPr>
          <w:b/>
          <w:i/>
          <w:noProof/>
          <w:lang w:val="en-US"/>
        </w:rPr>
        <w:t>a gyógyszertár,</w:t>
      </w:r>
      <w:r w:rsidRPr="000A7BE2">
        <w:rPr>
          <w:i/>
          <w:noProof/>
          <w:lang w:val="en-US"/>
        </w:rPr>
        <w:t xml:space="preserve"> a </w:t>
      </w:r>
      <w:r w:rsidRPr="000A7BE2">
        <w:rPr>
          <w:b/>
          <w:i/>
          <w:noProof/>
          <w:lang w:val="en-US"/>
        </w:rPr>
        <w:t>gyógyászati segédeszközt forgalmazó üzlet</w:t>
      </w:r>
      <w:r w:rsidRPr="000A7BE2">
        <w:rPr>
          <w:i/>
          <w:noProof/>
          <w:lang w:val="en-US"/>
        </w:rPr>
        <w:t xml:space="preserve">, az </w:t>
      </w:r>
      <w:r w:rsidRPr="000A7BE2">
        <w:rPr>
          <w:b/>
          <w:i/>
          <w:noProof/>
          <w:lang w:val="en-US"/>
        </w:rPr>
        <w:t>üzemanyag-töltőállomás</w:t>
      </w:r>
      <w:r w:rsidRPr="000A7BE2">
        <w:rPr>
          <w:i/>
          <w:noProof/>
          <w:lang w:val="en-US"/>
        </w:rPr>
        <w:t xml:space="preserve"> és a </w:t>
      </w:r>
      <w:r w:rsidRPr="000A7BE2">
        <w:rPr>
          <w:b/>
          <w:i/>
          <w:noProof/>
          <w:lang w:val="en-US"/>
        </w:rPr>
        <w:t xml:space="preserve">dohánybolt </w:t>
      </w:r>
      <w:r w:rsidRPr="000A7BE2">
        <w:rPr>
          <w:b/>
          <w:i/>
          <w:noProof/>
          <w:u w:val="single"/>
          <w:lang w:val="en-US"/>
        </w:rPr>
        <w:t>kivételével</w:t>
      </w:r>
      <w:r w:rsidRPr="000A7BE2">
        <w:rPr>
          <w:i/>
          <w:noProof/>
          <w:lang w:val="en-US"/>
        </w:rPr>
        <w:t xml:space="preserve"> a kereskedelemről szóló </w:t>
      </w:r>
      <w:hyperlink r:id="rId9" w:tgtFrame="_blank" w:history="1">
        <w:r w:rsidRPr="000A7BE2">
          <w:rPr>
            <w:i/>
            <w:noProof/>
            <w:lang w:val="en-US"/>
          </w:rPr>
          <w:t>2005. évi CLXIV. törvény 2. § 27. pontja</w:t>
        </w:r>
      </w:hyperlink>
      <w:r w:rsidRPr="000A7BE2">
        <w:rPr>
          <w:i/>
          <w:noProof/>
          <w:lang w:val="en-US"/>
        </w:rPr>
        <w:t xml:space="preserve"> szerinti üzletben (a továbbiakban: üzlet) </w:t>
      </w:r>
      <w:r w:rsidRPr="004F11EE">
        <w:rPr>
          <w:b/>
          <w:i/>
          <w:noProof/>
          <w:u w:val="single"/>
          <w:lang w:val="en-US"/>
        </w:rPr>
        <w:t>15.00 óra után 06.00 óráig</w:t>
      </w:r>
      <w:r w:rsidRPr="000A7BE2">
        <w:rPr>
          <w:i/>
          <w:noProof/>
          <w:lang w:val="en-US"/>
        </w:rPr>
        <w:t xml:space="preserve"> az ott foglalkoztatottak kivételével tartózkodni tilos.</w:t>
      </w:r>
      <w:r>
        <w:rPr>
          <w:i/>
          <w:noProof/>
          <w:lang w:val="en-US"/>
        </w:rPr>
        <w:t>”</w:t>
      </w:r>
    </w:p>
    <w:p w:rsidR="000A7BE2" w:rsidRDefault="000A7BE2" w:rsidP="009B1283">
      <w:pPr>
        <w:jc w:val="both"/>
        <w:rPr>
          <w:bCs/>
          <w:iCs/>
        </w:rPr>
      </w:pPr>
      <w:bookmarkStart w:id="1" w:name="chp1"/>
      <w:bookmarkEnd w:id="1"/>
    </w:p>
    <w:p w:rsidR="00916ADF" w:rsidRDefault="004F11EE" w:rsidP="00916ADF">
      <w:pPr>
        <w:jc w:val="both"/>
        <w:rPr>
          <w:bCs/>
          <w:iCs/>
        </w:rPr>
      </w:pPr>
      <w:r>
        <w:rPr>
          <w:bCs/>
          <w:iCs/>
        </w:rPr>
        <w:t xml:space="preserve">A </w:t>
      </w:r>
      <w:r w:rsidRPr="00916ADF">
        <w:rPr>
          <w:b/>
          <w:bCs/>
          <w:iCs/>
        </w:rPr>
        <w:t>korlátozással és/vagy tilalommal</w:t>
      </w:r>
      <w:r>
        <w:rPr>
          <w:bCs/>
          <w:iCs/>
        </w:rPr>
        <w:t xml:space="preserve"> </w:t>
      </w:r>
      <w:r w:rsidRPr="00916ADF">
        <w:rPr>
          <w:b/>
          <w:bCs/>
          <w:iCs/>
        </w:rPr>
        <w:t xml:space="preserve">érintett </w:t>
      </w:r>
      <w:r w:rsidRPr="00B46FA8">
        <w:rPr>
          <w:b/>
          <w:bCs/>
          <w:iCs/>
        </w:rPr>
        <w:t>vállalkozók terheinek csökkentése érdekében</w:t>
      </w:r>
      <w:r>
        <w:rPr>
          <w:bCs/>
          <w:iCs/>
        </w:rPr>
        <w:t xml:space="preserve"> javasolom a T. Képviselő-testületnek, hogy </w:t>
      </w:r>
      <w:r w:rsidRPr="00B46FA8">
        <w:rPr>
          <w:bCs/>
          <w:iCs/>
        </w:rPr>
        <w:t xml:space="preserve">2020. március </w:t>
      </w:r>
      <w:r w:rsidR="003D061C">
        <w:rPr>
          <w:bCs/>
          <w:iCs/>
        </w:rPr>
        <w:t>16. napjá</w:t>
      </w:r>
      <w:r w:rsidR="00916ADF" w:rsidRPr="00B46FA8">
        <w:rPr>
          <w:bCs/>
          <w:iCs/>
        </w:rPr>
        <w:t xml:space="preserve">tól </w:t>
      </w:r>
      <w:r w:rsidR="003D061C">
        <w:rPr>
          <w:bCs/>
          <w:iCs/>
        </w:rPr>
        <w:t>2020. december 31. napjáig</w:t>
      </w:r>
      <w:r>
        <w:rPr>
          <w:bCs/>
          <w:iCs/>
        </w:rPr>
        <w:t xml:space="preserve"> </w:t>
      </w:r>
      <w:r w:rsidRPr="00916ADF">
        <w:rPr>
          <w:b/>
          <w:bCs/>
          <w:iCs/>
        </w:rPr>
        <w:t>a közterület-használat arányos díját elen</w:t>
      </w:r>
      <w:r w:rsidR="00B46FA8">
        <w:rPr>
          <w:b/>
          <w:bCs/>
          <w:iCs/>
        </w:rPr>
        <w:t xml:space="preserve">gedni, valamint az érintetti körben új közterület-használati díjak ingyenességét megállapítani </w:t>
      </w:r>
      <w:r w:rsidRPr="00916ADF">
        <w:rPr>
          <w:b/>
          <w:bCs/>
          <w:iCs/>
        </w:rPr>
        <w:t>szíveskedjen.</w:t>
      </w:r>
      <w:r>
        <w:rPr>
          <w:bCs/>
          <w:iCs/>
        </w:rPr>
        <w:t xml:space="preserve"> </w:t>
      </w:r>
      <w:r w:rsidR="00916ADF">
        <w:rPr>
          <w:bCs/>
          <w:iCs/>
        </w:rPr>
        <w:t>A díj méltányos elengedése a Csongrád Megyei Kormányhivatal állásfoglalása alapján a</w:t>
      </w:r>
      <w:r w:rsidR="00916ADF" w:rsidRPr="00916ADF">
        <w:rPr>
          <w:bCs/>
          <w:iCs/>
        </w:rPr>
        <w:t xml:space="preserve"> közterületek rendeltetéstől eltérő célú használatának szabályairól és díjairól szóló 4/2014.(II. 24.) önkormányzati rendelet módosításával történhet meg.</w:t>
      </w:r>
      <w:r w:rsidR="00BF1563">
        <w:rPr>
          <w:bCs/>
          <w:iCs/>
        </w:rPr>
        <w:t xml:space="preserve"> </w:t>
      </w:r>
    </w:p>
    <w:p w:rsidR="004F11EE" w:rsidRDefault="003D061C" w:rsidP="0015519F">
      <w:pPr>
        <w:spacing w:before="120"/>
        <w:jc w:val="both"/>
        <w:rPr>
          <w:bCs/>
          <w:iCs/>
        </w:rPr>
      </w:pPr>
      <w:r>
        <w:rPr>
          <w:bCs/>
          <w:iCs/>
        </w:rPr>
        <w:t xml:space="preserve">Csongrád város 2020. évi költségvetésében a közterülethasználatból remélt díjbevételünk </w:t>
      </w:r>
      <w:r w:rsidR="0015519F">
        <w:rPr>
          <w:bCs/>
          <w:iCs/>
        </w:rPr>
        <w:t xml:space="preserve">4.000.000,- </w:t>
      </w:r>
      <w:r>
        <w:rPr>
          <w:bCs/>
          <w:iCs/>
        </w:rPr>
        <w:t xml:space="preserve">Ft. </w:t>
      </w:r>
    </w:p>
    <w:p w:rsidR="00916ADF" w:rsidRPr="00916ADF" w:rsidRDefault="00916ADF" w:rsidP="00916ADF">
      <w:pPr>
        <w:shd w:val="clear" w:color="auto" w:fill="FFFFFF"/>
        <w:spacing w:line="310" w:lineRule="atLeast"/>
        <w:jc w:val="both"/>
        <w:rPr>
          <w:bCs/>
          <w:iCs/>
        </w:rPr>
      </w:pPr>
      <w:r w:rsidRPr="00916ADF">
        <w:rPr>
          <w:bCs/>
          <w:iCs/>
        </w:rPr>
        <w:t xml:space="preserve">A rendelet megalkotásának társadalmi, költségvetési, gazdasági hatása, egészségi, környezeti következménye, adminisztratív hatása illetve megalkotásának </w:t>
      </w:r>
      <w:r w:rsidRPr="00916ADF">
        <w:rPr>
          <w:b/>
          <w:bCs/>
          <w:iCs/>
        </w:rPr>
        <w:t>szükségessége:</w:t>
      </w:r>
      <w:r w:rsidRPr="00916ADF">
        <w:rPr>
          <w:bCs/>
          <w:iCs/>
        </w:rPr>
        <w:t xml:space="preserve"> </w:t>
      </w:r>
      <w:r w:rsidRPr="00916ADF">
        <w:rPr>
          <w:bCs/>
          <w:i/>
          <w:iCs/>
        </w:rPr>
        <w:t xml:space="preserve">a </w:t>
      </w:r>
      <w:r w:rsidRPr="00916ADF">
        <w:rPr>
          <w:i/>
          <w:iCs/>
        </w:rPr>
        <w:t xml:space="preserve">veszélyhelyzet kihirdetéséről szóló 40/2020. (III. 11.) Korm. rendelet és felhatalmazása </w:t>
      </w:r>
      <w:r>
        <w:rPr>
          <w:i/>
          <w:iCs/>
        </w:rPr>
        <w:t>alapján</w:t>
      </w:r>
      <w:r w:rsidRPr="00916ADF">
        <w:rPr>
          <w:i/>
          <w:iCs/>
        </w:rPr>
        <w:t xml:space="preserve"> meghozott korlátozó intézkedések miatt a teherviselés helyi szinten történő könnyítése.</w:t>
      </w:r>
      <w:r>
        <w:rPr>
          <w:bCs/>
          <w:iCs/>
        </w:rPr>
        <w:t xml:space="preserve"> A </w:t>
      </w:r>
      <w:r w:rsidRPr="00DD1928">
        <w:t xml:space="preserve">jogszabály </w:t>
      </w:r>
      <w:r w:rsidRPr="00DD1928">
        <w:lastRenderedPageBreak/>
        <w:t xml:space="preserve">alkalmazásához szükséges </w:t>
      </w:r>
      <w:r w:rsidRPr="00916ADF">
        <w:t xml:space="preserve">személyi, szervezeti, tárgyi és pénzügyi feltételek </w:t>
      </w:r>
      <w:r w:rsidRPr="00DD1928">
        <w:t>rendelkezésre állnak.</w:t>
      </w:r>
    </w:p>
    <w:p w:rsidR="00916ADF" w:rsidRDefault="00916ADF"/>
    <w:p w:rsidR="00916ADF" w:rsidRPr="00DD1928" w:rsidRDefault="00916ADF" w:rsidP="00916ADF">
      <w:pPr>
        <w:jc w:val="both"/>
      </w:pPr>
      <w:r w:rsidRPr="00DD1928">
        <w:t>Kérem a Tisztelt Képviselő-testületet, hogy az előterjesztés melléklete szerinti rendelet-tervezetet vitassa meg és döntsön a módosítási javaslat elfogadásáról!</w:t>
      </w:r>
    </w:p>
    <w:p w:rsidR="00916ADF" w:rsidRDefault="00916ADF"/>
    <w:p w:rsidR="0015519F" w:rsidRDefault="00C1324D" w:rsidP="00C1324D">
      <w:pPr>
        <w:jc w:val="both"/>
      </w:pPr>
      <w:r w:rsidRPr="00DD1928">
        <w:t xml:space="preserve">Csongrád, </w:t>
      </w:r>
      <w:r>
        <w:t>2020. március 25</w:t>
      </w:r>
      <w:r w:rsidRPr="00DD1928">
        <w:t>.</w:t>
      </w:r>
      <w:r w:rsidRPr="00DD1928">
        <w:tab/>
      </w:r>
      <w:r w:rsidRPr="00DD1928">
        <w:tab/>
      </w:r>
      <w:r w:rsidRPr="00DD1928">
        <w:tab/>
      </w:r>
      <w:r w:rsidRPr="00DD1928">
        <w:tab/>
      </w:r>
      <w:r w:rsidRPr="00DD1928">
        <w:tab/>
      </w:r>
      <w:r w:rsidRPr="00DD1928">
        <w:tab/>
      </w:r>
    </w:p>
    <w:p w:rsidR="00C1324D" w:rsidRPr="00C1324D" w:rsidRDefault="00C1324D" w:rsidP="0015519F">
      <w:pPr>
        <w:ind w:left="4956" w:firstLine="1416"/>
        <w:jc w:val="both"/>
      </w:pPr>
      <w:r w:rsidRPr="00C1324D">
        <w:t>Bedő Tamás</w:t>
      </w:r>
    </w:p>
    <w:p w:rsidR="00C1324D" w:rsidRPr="00DD1928" w:rsidRDefault="00C1324D" w:rsidP="00C1324D">
      <w:pPr>
        <w:ind w:firstLine="4678"/>
        <w:jc w:val="center"/>
      </w:pPr>
      <w:r w:rsidRPr="00C1324D">
        <w:t xml:space="preserve">    polgármester</w:t>
      </w:r>
    </w:p>
    <w:p w:rsidR="00EF129D" w:rsidRPr="003D061C" w:rsidRDefault="003D061C" w:rsidP="003D061C">
      <w:pPr>
        <w:jc w:val="center"/>
        <w:rPr>
          <w:b/>
          <w:bCs/>
          <w:i/>
        </w:rPr>
      </w:pPr>
      <w:r>
        <w:rPr>
          <w:bCs/>
          <w:i/>
        </w:rPr>
        <w:br w:type="page"/>
      </w:r>
      <w:r w:rsidR="00EF129D" w:rsidRPr="003D061C">
        <w:rPr>
          <w:b/>
          <w:i/>
        </w:rPr>
        <w:t>Csongrád Városi Önkormányzat Képviselő-testületének</w:t>
      </w:r>
    </w:p>
    <w:p w:rsidR="00EF129D" w:rsidRPr="00EF129D" w:rsidRDefault="00EF129D" w:rsidP="00EF129D">
      <w:pPr>
        <w:pStyle w:val="Cmsor1"/>
        <w:jc w:val="center"/>
        <w:rPr>
          <w:bCs w:val="0"/>
          <w:i/>
        </w:rPr>
      </w:pPr>
      <w:r w:rsidRPr="00EF129D">
        <w:rPr>
          <w:bCs w:val="0"/>
          <w:i/>
        </w:rPr>
        <w:t xml:space="preserve">…/2020. (III.  …) </w:t>
      </w:r>
      <w:r w:rsidRPr="00DD1928">
        <w:rPr>
          <w:bCs w:val="0"/>
          <w:i/>
        </w:rPr>
        <w:t>önkormányzati rendelete</w:t>
      </w:r>
    </w:p>
    <w:p w:rsidR="00EF129D" w:rsidRPr="00EF129D" w:rsidRDefault="00EF129D" w:rsidP="00EF129D">
      <w:pPr>
        <w:jc w:val="center"/>
        <w:rPr>
          <w:b/>
          <w:i/>
        </w:rPr>
      </w:pPr>
    </w:p>
    <w:p w:rsidR="00EF129D" w:rsidRPr="00EF129D" w:rsidRDefault="00EF129D" w:rsidP="00EF129D">
      <w:pPr>
        <w:jc w:val="center"/>
        <w:rPr>
          <w:b/>
          <w:i/>
        </w:rPr>
      </w:pPr>
    </w:p>
    <w:p w:rsidR="00EF129D" w:rsidRPr="00EF129D" w:rsidRDefault="00EF129D" w:rsidP="00EF129D">
      <w:pPr>
        <w:jc w:val="center"/>
        <w:rPr>
          <w:b/>
          <w:i/>
        </w:rPr>
      </w:pPr>
      <w:r w:rsidRPr="00EF129D">
        <w:rPr>
          <w:b/>
          <w:i/>
        </w:rPr>
        <w:t>a közterületek rendeltetéstől eltérő célú használatának szabályairól és díjairól szó</w:t>
      </w:r>
    </w:p>
    <w:p w:rsidR="00EF129D" w:rsidRPr="00EF129D" w:rsidRDefault="00EF129D" w:rsidP="00EF129D">
      <w:pPr>
        <w:jc w:val="center"/>
        <w:rPr>
          <w:b/>
          <w:i/>
        </w:rPr>
      </w:pPr>
      <w:r w:rsidRPr="00EF129D">
        <w:rPr>
          <w:b/>
          <w:i/>
        </w:rPr>
        <w:t>4/2014.(II. 24.) önkormányzati rendelet módosításáról</w:t>
      </w:r>
    </w:p>
    <w:p w:rsidR="00EF129D" w:rsidRPr="00DD1928" w:rsidRDefault="00EF129D" w:rsidP="00EF129D">
      <w:pPr>
        <w:jc w:val="center"/>
        <w:rPr>
          <w:b/>
          <w:i/>
        </w:rPr>
      </w:pPr>
      <w:r w:rsidRPr="00DD1928">
        <w:rPr>
          <w:b/>
          <w:i/>
        </w:rPr>
        <w:t>(tervezet)</w:t>
      </w:r>
    </w:p>
    <w:p w:rsidR="00EF129D" w:rsidRDefault="00EF129D"/>
    <w:p w:rsidR="00EF129D" w:rsidRPr="007B2CA2" w:rsidRDefault="00EF129D" w:rsidP="00EF129D">
      <w:pPr>
        <w:pStyle w:val="Szvegtrzs"/>
        <w:rPr>
          <w:sz w:val="24"/>
          <w:szCs w:val="24"/>
        </w:rPr>
      </w:pPr>
      <w:r w:rsidRPr="007B2CA2">
        <w:rPr>
          <w:sz w:val="24"/>
          <w:szCs w:val="24"/>
        </w:rPr>
        <w:t>Csongrád Város Önkormányzat Képviselő-testülete</w:t>
      </w:r>
      <w:r>
        <w:rPr>
          <w:sz w:val="24"/>
          <w:szCs w:val="24"/>
        </w:rPr>
        <w:t xml:space="preserve"> az Alaptörvény</w:t>
      </w:r>
      <w:r w:rsidRPr="007B2CA2">
        <w:rPr>
          <w:sz w:val="24"/>
          <w:szCs w:val="24"/>
        </w:rPr>
        <w:t xml:space="preserve"> </w:t>
      </w:r>
      <w:r>
        <w:rPr>
          <w:sz w:val="24"/>
          <w:szCs w:val="24"/>
        </w:rPr>
        <w:t>32.</w:t>
      </w:r>
      <w:r w:rsidRPr="007B2CA2">
        <w:rPr>
          <w:sz w:val="24"/>
          <w:szCs w:val="24"/>
        </w:rPr>
        <w:t xml:space="preserve"> cikk (1) bekezdés a) pontjában és (2) bekezdésében </w:t>
      </w:r>
      <w:r>
        <w:rPr>
          <w:sz w:val="24"/>
          <w:szCs w:val="24"/>
        </w:rPr>
        <w:t>és a</w:t>
      </w:r>
      <w:r w:rsidRPr="007B2CA2">
        <w:rPr>
          <w:sz w:val="24"/>
          <w:szCs w:val="24"/>
        </w:rPr>
        <w:t xml:space="preserve"> Magyarország helyi önkormányzatairól szóló 2011. évi CLXXXIX. törvény 13. § (1) bekezdés 2. pontjában meghatározott feladatkörében eljárva következőket rendeli el:</w:t>
      </w:r>
    </w:p>
    <w:p w:rsidR="00EF129D" w:rsidRDefault="00EF129D" w:rsidP="00EF129D"/>
    <w:p w:rsidR="00EF129D" w:rsidRDefault="003D061C" w:rsidP="003D061C">
      <w:r w:rsidRPr="003D061C">
        <w:rPr>
          <w:b/>
        </w:rPr>
        <w:t>1.</w:t>
      </w:r>
      <w:r>
        <w:rPr>
          <w:b/>
        </w:rPr>
        <w:t xml:space="preserve"> </w:t>
      </w:r>
      <w:r w:rsidR="00EF129D" w:rsidRPr="003D061C">
        <w:rPr>
          <w:b/>
        </w:rPr>
        <w:t>§</w:t>
      </w:r>
      <w:r w:rsidR="00EF129D">
        <w:t xml:space="preserve"> A rendelet </w:t>
      </w:r>
      <w:r w:rsidR="004B39B7">
        <w:t xml:space="preserve">10.§-a </w:t>
      </w:r>
      <w:r w:rsidR="00EF129D">
        <w:t>a következő (1a) bekezdéssel egészül ki:</w:t>
      </w:r>
    </w:p>
    <w:p w:rsidR="00E6343F" w:rsidRDefault="00E6343F" w:rsidP="00E6343F">
      <w:pPr>
        <w:jc w:val="both"/>
      </w:pPr>
    </w:p>
    <w:p w:rsidR="00EF129D" w:rsidRDefault="004B39B7" w:rsidP="003D061C">
      <w:pPr>
        <w:shd w:val="clear" w:color="auto" w:fill="FFFFFF"/>
        <w:spacing w:line="310" w:lineRule="atLeast"/>
        <w:jc w:val="both"/>
        <w:rPr>
          <w:i/>
        </w:rPr>
      </w:pPr>
      <w:r>
        <w:rPr>
          <w:i/>
        </w:rPr>
        <w:t>„</w:t>
      </w:r>
      <w:r w:rsidR="00E6343F" w:rsidRPr="004B39B7">
        <w:rPr>
          <w:i/>
        </w:rPr>
        <w:t xml:space="preserve">10.§ (1a) </w:t>
      </w:r>
      <w:r w:rsidR="003D061C">
        <w:rPr>
          <w:i/>
        </w:rPr>
        <w:t>Nem kell</w:t>
      </w:r>
      <w:r w:rsidRPr="004B39B7">
        <w:rPr>
          <w:i/>
        </w:rPr>
        <w:t xml:space="preserve"> </w:t>
      </w:r>
      <w:r w:rsidR="00E6343F" w:rsidRPr="004B39B7">
        <w:rPr>
          <w:i/>
        </w:rPr>
        <w:t>közterület-használati díjat fizetnie az élet- és vagyonbiztonságot veszélyeztető tömeges megbetegedést okozó humánjárvány megelőzése, illetve következményeinek elhárítása, a magyar állampolgárok egészségének és életének megóvása érdekében elrendelt veszélyhelyzet során teendő intézkedésekről (III.) szóló 46/2020. (III. 16.) Korm. rendelet 1.§ és 6.§-ában foglalt üzletek</w:t>
      </w:r>
      <w:bookmarkStart w:id="2" w:name="chp0"/>
      <w:bookmarkEnd w:id="2"/>
      <w:r w:rsidRPr="004B39B7">
        <w:rPr>
          <w:i/>
        </w:rPr>
        <w:t>nek a közterület e rendelet 4.§-ában foglalt rendeltetéstől eltérő igénybevétele során</w:t>
      </w:r>
      <w:r>
        <w:rPr>
          <w:i/>
        </w:rPr>
        <w:t>,</w:t>
      </w:r>
      <w:r w:rsidR="00E6343F" w:rsidRPr="004B39B7">
        <w:rPr>
          <w:i/>
        </w:rPr>
        <w:t xml:space="preserve"> 2020. március 1</w:t>
      </w:r>
      <w:r w:rsidR="003D061C">
        <w:rPr>
          <w:i/>
        </w:rPr>
        <w:t>6</w:t>
      </w:r>
      <w:r w:rsidR="00E6343F" w:rsidRPr="004B39B7">
        <w:rPr>
          <w:i/>
        </w:rPr>
        <w:t xml:space="preserve">. napjától </w:t>
      </w:r>
      <w:r w:rsidR="003D061C">
        <w:rPr>
          <w:i/>
        </w:rPr>
        <w:t>2020. december 31. napjáig.</w:t>
      </w:r>
    </w:p>
    <w:p w:rsidR="003D061C" w:rsidRDefault="003D061C" w:rsidP="003D061C">
      <w:pPr>
        <w:shd w:val="clear" w:color="auto" w:fill="FFFFFF"/>
        <w:spacing w:line="310" w:lineRule="atLeast"/>
        <w:jc w:val="both"/>
      </w:pPr>
    </w:p>
    <w:p w:rsidR="00E6343F" w:rsidRDefault="004B39B7" w:rsidP="00EF129D">
      <w:pPr>
        <w:jc w:val="both"/>
      </w:pPr>
      <w:r w:rsidRPr="004B39B7">
        <w:rPr>
          <w:b/>
        </w:rPr>
        <w:t>2.</w:t>
      </w:r>
      <w:r w:rsidR="003D061C">
        <w:rPr>
          <w:b/>
        </w:rPr>
        <w:t xml:space="preserve"> </w:t>
      </w:r>
      <w:r w:rsidRPr="004B39B7">
        <w:rPr>
          <w:b/>
        </w:rPr>
        <w:t xml:space="preserve">§ </w:t>
      </w:r>
      <w:r>
        <w:t>A rendelet 16.§-a a következő (3) bekezdéssel egészül ki:</w:t>
      </w:r>
    </w:p>
    <w:p w:rsidR="004B39B7" w:rsidRDefault="004B39B7" w:rsidP="00EF129D">
      <w:pPr>
        <w:jc w:val="both"/>
      </w:pPr>
    </w:p>
    <w:p w:rsidR="004B39B7" w:rsidRPr="004B39B7" w:rsidRDefault="004B39B7" w:rsidP="00EF129D">
      <w:pPr>
        <w:jc w:val="both"/>
        <w:rPr>
          <w:i/>
        </w:rPr>
      </w:pPr>
      <w:r w:rsidRPr="004B39B7">
        <w:rPr>
          <w:i/>
        </w:rPr>
        <w:t>„(3) A rendelet 10.§ (1a) bekezdését a folyamatban lévő ügyekben és az érvényes közterület-használati engedéllyel rendelkező üzletek esetében is alkalmazni kell.”</w:t>
      </w:r>
    </w:p>
    <w:p w:rsidR="004B39B7" w:rsidRDefault="004B39B7" w:rsidP="00EF129D">
      <w:pPr>
        <w:jc w:val="both"/>
      </w:pPr>
    </w:p>
    <w:p w:rsidR="00EF129D" w:rsidRPr="00DD1928" w:rsidRDefault="00E6343F" w:rsidP="00EF129D">
      <w:pPr>
        <w:jc w:val="both"/>
      </w:pPr>
      <w:r>
        <w:rPr>
          <w:b/>
        </w:rPr>
        <w:t>3</w:t>
      </w:r>
      <w:r w:rsidR="00EF129D" w:rsidRPr="00EF129D">
        <w:rPr>
          <w:b/>
        </w:rPr>
        <w:t>.</w:t>
      </w:r>
      <w:r w:rsidR="003D061C">
        <w:rPr>
          <w:b/>
        </w:rPr>
        <w:t xml:space="preserve"> </w:t>
      </w:r>
      <w:r w:rsidR="00EF129D" w:rsidRPr="00EF129D">
        <w:rPr>
          <w:b/>
        </w:rPr>
        <w:t>§</w:t>
      </w:r>
      <w:r w:rsidR="00EF129D" w:rsidRPr="00330966">
        <w:t xml:space="preserve"> Ez a rendelet </w:t>
      </w:r>
      <w:r>
        <w:t>a kihirdetést követő napon</w:t>
      </w:r>
      <w:r w:rsidR="00EF129D" w:rsidRPr="00330966">
        <w:t xml:space="preserve"> lép hatályba és az azt követő napon hatályát veszti.</w:t>
      </w:r>
      <w:r w:rsidR="00EF129D" w:rsidRPr="00DD1928">
        <w:t xml:space="preserve">  </w:t>
      </w:r>
    </w:p>
    <w:p w:rsidR="00EF129D" w:rsidRPr="00DD1928" w:rsidRDefault="00EF129D" w:rsidP="00EF129D">
      <w:pPr>
        <w:jc w:val="both"/>
      </w:pPr>
    </w:p>
    <w:p w:rsidR="003D061C" w:rsidRDefault="00EF129D" w:rsidP="00EF129D">
      <w:pPr>
        <w:jc w:val="both"/>
      </w:pPr>
      <w:r w:rsidRPr="00DD1928">
        <w:tab/>
      </w:r>
      <w:r w:rsidRPr="00DD1928">
        <w:tab/>
      </w:r>
    </w:p>
    <w:p w:rsidR="00EF129D" w:rsidRPr="00DD1928" w:rsidRDefault="003D061C" w:rsidP="003D061C">
      <w:pPr>
        <w:ind w:left="708" w:firstLine="708"/>
        <w:jc w:val="both"/>
      </w:pPr>
      <w:r>
        <w:t xml:space="preserve"> </w:t>
      </w:r>
      <w:r w:rsidR="00E6343F">
        <w:t xml:space="preserve">Bedő Tamás </w:t>
      </w:r>
      <w:r w:rsidR="00E6343F">
        <w:tab/>
      </w:r>
      <w:r w:rsidR="00E6343F">
        <w:tab/>
      </w:r>
      <w:r w:rsidR="00E6343F">
        <w:tab/>
      </w:r>
      <w:r w:rsidR="00E6343F">
        <w:tab/>
      </w:r>
      <w:r w:rsidR="00E6343F">
        <w:tab/>
      </w:r>
      <w:r w:rsidR="00EF129D" w:rsidRPr="00DD1928">
        <w:t>Dr. Juhász László</w:t>
      </w:r>
    </w:p>
    <w:p w:rsidR="00EF129D" w:rsidRPr="00DD1928" w:rsidRDefault="00EF129D" w:rsidP="00EF129D">
      <w:pPr>
        <w:jc w:val="both"/>
      </w:pPr>
      <w:r w:rsidRPr="00DD1928">
        <w:tab/>
      </w:r>
      <w:r w:rsidRPr="00DD1928">
        <w:tab/>
        <w:t xml:space="preserve"> polgármester</w:t>
      </w:r>
      <w:r w:rsidRPr="00DD1928">
        <w:tab/>
      </w:r>
      <w:r w:rsidRPr="00DD1928">
        <w:tab/>
      </w:r>
      <w:r w:rsidRPr="00DD1928">
        <w:tab/>
      </w:r>
      <w:r w:rsidRPr="00DD1928">
        <w:tab/>
        <w:t xml:space="preserve">                     jegyző</w:t>
      </w:r>
      <w:r w:rsidRPr="00DD1928">
        <w:tab/>
      </w:r>
      <w:r w:rsidRPr="00DD1928">
        <w:tab/>
      </w:r>
    </w:p>
    <w:p w:rsidR="00EF129D" w:rsidRPr="00DD1928" w:rsidRDefault="00EF129D" w:rsidP="00EF129D">
      <w:pPr>
        <w:ind w:left="426" w:hanging="426"/>
        <w:jc w:val="both"/>
        <w:rPr>
          <w:b/>
          <w:u w:val="single"/>
        </w:rPr>
      </w:pPr>
    </w:p>
    <w:p w:rsidR="00EF129D" w:rsidRPr="00DD1928" w:rsidRDefault="00EF129D" w:rsidP="00EF129D">
      <w:pPr>
        <w:ind w:left="426" w:hanging="426"/>
        <w:jc w:val="both"/>
        <w:rPr>
          <w:b/>
          <w:u w:val="single"/>
        </w:rPr>
      </w:pPr>
    </w:p>
    <w:p w:rsidR="00EF129D" w:rsidRPr="00DD1928" w:rsidRDefault="00EF129D" w:rsidP="00EF129D">
      <w:pPr>
        <w:jc w:val="both"/>
      </w:pPr>
      <w:r w:rsidRPr="00DD1928">
        <w:rPr>
          <w:b/>
          <w:u w:val="single"/>
        </w:rPr>
        <w:lastRenderedPageBreak/>
        <w:t>Záradék:</w:t>
      </w:r>
    </w:p>
    <w:p w:rsidR="00EF129D" w:rsidRPr="00DD1928" w:rsidRDefault="00EF129D" w:rsidP="00EF129D">
      <w:pPr>
        <w:jc w:val="both"/>
      </w:pPr>
      <w:r w:rsidRPr="00DD1928">
        <w:t>A rendelet kihirdetésének napja: 2020. ……………………….</w:t>
      </w:r>
    </w:p>
    <w:p w:rsidR="00EF129D" w:rsidRPr="00DD1928" w:rsidRDefault="00EF129D" w:rsidP="00EF129D">
      <w:pPr>
        <w:jc w:val="both"/>
      </w:pPr>
    </w:p>
    <w:p w:rsidR="00EF129D" w:rsidRPr="00DD1928" w:rsidRDefault="00EF129D" w:rsidP="00EF129D">
      <w:pPr>
        <w:jc w:val="both"/>
        <w:rPr>
          <w:i/>
        </w:rPr>
      </w:pPr>
      <w:r w:rsidRPr="00DD1928">
        <w:tab/>
      </w:r>
      <w:r w:rsidRPr="00DD1928">
        <w:tab/>
      </w:r>
      <w:r w:rsidRPr="00DD1928">
        <w:tab/>
      </w:r>
      <w:r w:rsidRPr="00DD1928">
        <w:tab/>
      </w:r>
      <w:r w:rsidRPr="00DD1928">
        <w:tab/>
      </w:r>
      <w:r w:rsidRPr="00DD1928">
        <w:tab/>
      </w:r>
      <w:r w:rsidRPr="00DD1928">
        <w:tab/>
        <w:t xml:space="preserve">       </w:t>
      </w:r>
      <w:r w:rsidRPr="00DD1928">
        <w:tab/>
        <w:t xml:space="preserve">    Dr. Juhász László</w:t>
      </w:r>
      <w:r w:rsidRPr="00DD1928">
        <w:tab/>
      </w:r>
      <w:r w:rsidRPr="00DD1928">
        <w:tab/>
      </w:r>
      <w:r w:rsidRPr="00DD1928">
        <w:tab/>
        <w:t xml:space="preserve">         </w:t>
      </w:r>
      <w:r w:rsidRPr="00DD1928">
        <w:tab/>
      </w:r>
      <w:r w:rsidRPr="00DD1928">
        <w:tab/>
      </w:r>
      <w:r w:rsidRPr="00DD1928">
        <w:tab/>
      </w:r>
      <w:r w:rsidRPr="00DD1928">
        <w:tab/>
      </w:r>
      <w:r w:rsidRPr="00DD1928">
        <w:tab/>
      </w:r>
      <w:r w:rsidRPr="00DD1928">
        <w:tab/>
      </w:r>
      <w:r w:rsidRPr="00DD1928">
        <w:tab/>
      </w:r>
      <w:r w:rsidRPr="00DD1928">
        <w:tab/>
        <w:t xml:space="preserve">jegyző </w:t>
      </w:r>
    </w:p>
    <w:p w:rsidR="00EF129D" w:rsidRPr="00DD1928" w:rsidRDefault="00EF129D" w:rsidP="00EF129D"/>
    <w:p w:rsidR="00EF129D" w:rsidRPr="00DD1928" w:rsidRDefault="00EF129D" w:rsidP="00EF129D">
      <w:pPr>
        <w:tabs>
          <w:tab w:val="left" w:pos="6237"/>
        </w:tabs>
        <w:jc w:val="both"/>
      </w:pPr>
    </w:p>
    <w:p w:rsidR="00EF129D" w:rsidRPr="00DD1928" w:rsidRDefault="00EF129D" w:rsidP="00EF129D">
      <w:pPr>
        <w:jc w:val="both"/>
        <w:rPr>
          <w:i/>
        </w:rPr>
      </w:pPr>
    </w:p>
    <w:p w:rsidR="00EF129D" w:rsidRDefault="00EF129D" w:rsidP="00EF129D">
      <w:pPr>
        <w:jc w:val="center"/>
        <w:rPr>
          <w:b/>
        </w:rPr>
      </w:pPr>
      <w:r w:rsidRPr="00270709">
        <w:rPr>
          <w:b/>
        </w:rPr>
        <w:t>INDOKOLÁS</w:t>
      </w:r>
    </w:p>
    <w:p w:rsidR="00EF129D" w:rsidRDefault="00EF129D" w:rsidP="00EF129D">
      <w:pPr>
        <w:jc w:val="center"/>
        <w:rPr>
          <w:b/>
        </w:rPr>
      </w:pPr>
    </w:p>
    <w:p w:rsidR="00EF129D" w:rsidRDefault="00EF129D" w:rsidP="00EF129D">
      <w:pPr>
        <w:jc w:val="center"/>
        <w:rPr>
          <w:b/>
        </w:rPr>
      </w:pPr>
      <w:r>
        <w:rPr>
          <w:b/>
        </w:rPr>
        <w:t xml:space="preserve">1.§ </w:t>
      </w:r>
      <w:r w:rsidR="00BF1563">
        <w:rPr>
          <w:b/>
        </w:rPr>
        <w:t>-2.§</w:t>
      </w:r>
    </w:p>
    <w:p w:rsidR="00EF129D" w:rsidRPr="00270709" w:rsidRDefault="00EF129D" w:rsidP="00EF129D">
      <w:pPr>
        <w:jc w:val="center"/>
      </w:pPr>
    </w:p>
    <w:p w:rsidR="00BF1563" w:rsidRPr="00BF1563" w:rsidRDefault="00BF1563" w:rsidP="00BF1563">
      <w:pPr>
        <w:shd w:val="clear" w:color="auto" w:fill="FFFFFF"/>
        <w:spacing w:line="310" w:lineRule="atLeast"/>
        <w:jc w:val="both"/>
        <w:rPr>
          <w:bCs/>
          <w:iCs/>
        </w:rPr>
      </w:pPr>
      <w:r>
        <w:rPr>
          <w:bCs/>
          <w:iCs/>
        </w:rPr>
        <w:t>A módosítás célja az</w:t>
      </w:r>
      <w:r w:rsidRPr="00BF1563">
        <w:rPr>
          <w:bCs/>
          <w:iCs/>
        </w:rPr>
        <w:t xml:space="preserve"> </w:t>
      </w:r>
      <w:r w:rsidRPr="00BF1563">
        <w:rPr>
          <w:noProof/>
          <w:lang w:val="en-US"/>
        </w:rPr>
        <w:t>élet- és vagyonbiztonságot veszélyeztető tömeges megbetegedést okozó humánjárvány megelőzése, illetve következményeinek elhárítása, a magyar állampolgárok egészségének és életének megóvása érdekében elrendelt veszélyhelyzet során teendő intézkedésekről (III.)</w:t>
      </w:r>
      <w:r w:rsidRPr="00BF1563">
        <w:rPr>
          <w:bCs/>
          <w:noProof/>
          <w:lang w:val="en-US"/>
        </w:rPr>
        <w:t xml:space="preserve"> szóló </w:t>
      </w:r>
      <w:r w:rsidRPr="00BF1563">
        <w:rPr>
          <w:noProof/>
          <w:lang w:val="en-US"/>
        </w:rPr>
        <w:t xml:space="preserve">46/2020. (III. 16.) Korm. rendelet 1.§-a és 6.§-ában foglalt </w:t>
      </w:r>
      <w:r w:rsidRPr="00BF1563">
        <w:rPr>
          <w:bCs/>
          <w:iCs/>
        </w:rPr>
        <w:t xml:space="preserve">korlátozással és/vagy tilalommal érintett </w:t>
      </w:r>
      <w:r>
        <w:rPr>
          <w:bCs/>
          <w:iCs/>
        </w:rPr>
        <w:t>üzletek</w:t>
      </w:r>
      <w:r w:rsidR="007F3105">
        <w:rPr>
          <w:bCs/>
          <w:iCs/>
        </w:rPr>
        <w:t xml:space="preserve"> </w:t>
      </w:r>
      <w:r w:rsidR="007F3105" w:rsidRPr="0015519F">
        <w:rPr>
          <w:bCs/>
          <w:iCs/>
        </w:rPr>
        <w:t>gazdasági és adminisztrációs terheinek csökkentése</w:t>
      </w:r>
      <w:r w:rsidRPr="00BF1563">
        <w:rPr>
          <w:bCs/>
          <w:iCs/>
        </w:rPr>
        <w:t xml:space="preserve"> 2020. március </w:t>
      </w:r>
      <w:r w:rsidR="0015519F">
        <w:rPr>
          <w:bCs/>
          <w:iCs/>
        </w:rPr>
        <w:t xml:space="preserve">16. napjától 2020. december 31. napjáig. </w:t>
      </w:r>
      <w:r w:rsidR="007F3105">
        <w:rPr>
          <w:bCs/>
          <w:iCs/>
        </w:rPr>
        <w:t xml:space="preserve"> </w:t>
      </w:r>
    </w:p>
    <w:p w:rsidR="00EF129D" w:rsidRDefault="00EF129D" w:rsidP="00EF129D"/>
    <w:sectPr w:rsidR="00EF129D" w:rsidSect="003D061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563" w:rsidRDefault="00BF1563" w:rsidP="00B46FA8">
      <w:r>
        <w:separator/>
      </w:r>
    </w:p>
  </w:endnote>
  <w:endnote w:type="continuationSeparator" w:id="0">
    <w:p w:rsidR="00BF1563" w:rsidRDefault="00BF1563" w:rsidP="00B4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Times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563" w:rsidRDefault="00BF1563" w:rsidP="00B46FA8">
      <w:r>
        <w:separator/>
      </w:r>
    </w:p>
  </w:footnote>
  <w:footnote w:type="continuationSeparator" w:id="0">
    <w:p w:rsidR="00BF1563" w:rsidRDefault="00BF1563" w:rsidP="00B46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5D84"/>
    <w:multiLevelType w:val="hybridMultilevel"/>
    <w:tmpl w:val="8A265DD2"/>
    <w:lvl w:ilvl="0" w:tplc="FEF8142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933A4"/>
    <w:multiLevelType w:val="hybridMultilevel"/>
    <w:tmpl w:val="353E05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8319D"/>
    <w:multiLevelType w:val="hybridMultilevel"/>
    <w:tmpl w:val="EB2EEDF4"/>
    <w:lvl w:ilvl="0" w:tplc="FECA2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34F1C"/>
    <w:multiLevelType w:val="hybridMultilevel"/>
    <w:tmpl w:val="E1EEEAF0"/>
    <w:lvl w:ilvl="0" w:tplc="138C5DC6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83"/>
    <w:rsid w:val="00012688"/>
    <w:rsid w:val="000A7BE2"/>
    <w:rsid w:val="0015519F"/>
    <w:rsid w:val="0015620D"/>
    <w:rsid w:val="003800F5"/>
    <w:rsid w:val="00387C05"/>
    <w:rsid w:val="003D061C"/>
    <w:rsid w:val="00440286"/>
    <w:rsid w:val="004473C2"/>
    <w:rsid w:val="004B39B7"/>
    <w:rsid w:val="004F11EE"/>
    <w:rsid w:val="00726B9B"/>
    <w:rsid w:val="007F3105"/>
    <w:rsid w:val="00916ADF"/>
    <w:rsid w:val="009B1283"/>
    <w:rsid w:val="00B43BF6"/>
    <w:rsid w:val="00B46FA8"/>
    <w:rsid w:val="00B75962"/>
    <w:rsid w:val="00BF1563"/>
    <w:rsid w:val="00C1324D"/>
    <w:rsid w:val="00C73FB7"/>
    <w:rsid w:val="00DC62AE"/>
    <w:rsid w:val="00E2194A"/>
    <w:rsid w:val="00E6343F"/>
    <w:rsid w:val="00E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555F"/>
  <w15:docId w15:val="{64BDA49F-4C09-4666-BB1D-BBF54E1A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1283"/>
    <w:pPr>
      <w:jc w:val="left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F129D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">
    <w:name w:val="FejezetCím"/>
    <w:basedOn w:val="Norml"/>
    <w:rsid w:val="009B1283"/>
    <w:pPr>
      <w:keepNext/>
      <w:keepLines/>
      <w:autoSpaceDE w:val="0"/>
      <w:autoSpaceDN w:val="0"/>
      <w:spacing w:before="480" w:after="240" w:line="213" w:lineRule="exact"/>
      <w:jc w:val="center"/>
    </w:pPr>
    <w:rPr>
      <w:rFonts w:ascii="H-Times-Roman" w:hAnsi="H-Times-Roman"/>
      <w:b/>
      <w:bCs/>
      <w:noProof/>
      <w:sz w:val="20"/>
      <w:szCs w:val="20"/>
      <w:lang w:val="en-US"/>
    </w:rPr>
  </w:style>
  <w:style w:type="character" w:customStyle="1" w:styleId="lawnum">
    <w:name w:val="lawnum"/>
    <w:basedOn w:val="Bekezdsalapbettpusa"/>
    <w:rsid w:val="000A7BE2"/>
  </w:style>
  <w:style w:type="character" w:customStyle="1" w:styleId="desc">
    <w:name w:val="desc"/>
    <w:basedOn w:val="Bekezdsalapbettpusa"/>
    <w:rsid w:val="000A7BE2"/>
  </w:style>
  <w:style w:type="character" w:styleId="Hiperhivatkozs">
    <w:name w:val="Hyperlink"/>
    <w:basedOn w:val="Bekezdsalapbettpusa"/>
    <w:uiPriority w:val="99"/>
    <w:semiHidden/>
    <w:unhideWhenUsed/>
    <w:rsid w:val="000A7BE2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46FA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46FA8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46FA8"/>
    <w:rPr>
      <w:vertAlign w:val="superscript"/>
    </w:rPr>
  </w:style>
  <w:style w:type="character" w:customStyle="1" w:styleId="Cmsor1Char">
    <w:name w:val="Címsor 1 Char"/>
    <w:basedOn w:val="Bekezdsalapbettpusa"/>
    <w:link w:val="Cmsor1"/>
    <w:rsid w:val="00EF129D"/>
    <w:rPr>
      <w:rFonts w:eastAsia="Times New Roman" w:cs="Times New Roman"/>
      <w:b/>
      <w:bCs/>
      <w:szCs w:val="24"/>
      <w:lang w:eastAsia="hu-HU"/>
    </w:rPr>
  </w:style>
  <w:style w:type="paragraph" w:styleId="Szvegtrzs">
    <w:name w:val="Body Text"/>
    <w:basedOn w:val="Norml"/>
    <w:link w:val="SzvegtrzsChar"/>
    <w:rsid w:val="00EF129D"/>
    <w:pPr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rsid w:val="00EF129D"/>
    <w:rPr>
      <w:rFonts w:eastAsia="Times New Roman" w:cs="Times New Roman"/>
      <w:sz w:val="26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F129D"/>
    <w:pPr>
      <w:ind w:left="720"/>
      <w:contextualSpacing/>
    </w:p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E6343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E6343F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E6343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E6343F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6343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343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239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40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60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57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35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32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244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95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084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5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3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9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857">
                      <w:marLeft w:val="45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3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3172">
                  <w:marLeft w:val="75"/>
                  <w:marRight w:val="7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5617">
                  <w:marLeft w:val="75"/>
                  <w:marRight w:val="7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29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7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tijus.hu/optijus/lawtext/A0900210.KOR/tvalid/2020.3.18./tsi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ptijus.hu/optijus/lawtext/A0500164.TV/tvalid/2020.3.18./tsid/lawrefP(2)1(27)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9D673-8E3A-4BC7-AF16-58ED965D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686</Words>
  <Characters>4737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</dc:creator>
  <cp:lastModifiedBy>Szvoboda Lászlóné</cp:lastModifiedBy>
  <cp:revision>3</cp:revision>
  <cp:lastPrinted>2020-03-25T14:43:00Z</cp:lastPrinted>
  <dcterms:created xsi:type="dcterms:W3CDTF">2020-03-25T13:15:00Z</dcterms:created>
  <dcterms:modified xsi:type="dcterms:W3CDTF">2020-03-25T14:43:00Z</dcterms:modified>
</cp:coreProperties>
</file>